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color w:val="58585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color w:val="585858"/>
          <w:sz w:val="44"/>
          <w:szCs w:val="44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585858"/>
          <w:sz w:val="44"/>
          <w:szCs w:val="44"/>
        </w:rPr>
        <w:t>医院在用腔镜型号及故障</w:t>
      </w:r>
      <w:r>
        <w:rPr>
          <w:rFonts w:hint="eastAsia" w:ascii="方正仿宋简体" w:hAnsi="方正仿宋简体" w:eastAsia="方正仿宋简体" w:cs="方正仿宋简体"/>
          <w:b/>
          <w:bCs/>
          <w:color w:val="585858"/>
          <w:sz w:val="44"/>
          <w:szCs w:val="44"/>
          <w:lang w:eastAsia="zh-CN"/>
        </w:rPr>
        <w:t>明细表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color w:val="585858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96"/>
        <w:gridCol w:w="696"/>
        <w:gridCol w:w="5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品牌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已知故障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EB-530T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富士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电气接头针脚腐蚀、角度不足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EB-530H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光束单眼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EG-530WR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CD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图像异常、CHA棱镜脱落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EG-530WR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角度不足、副软管老化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EC-530WI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角度不足、插入管老化结晶、剥离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EC-530WI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角度不足、副软管老化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EG-530N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EG-590WR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角度不足、副软管老化、电气接头开裂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EG-590WR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角度不足、副软管老化、电气接头开裂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EC-590WM4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无角度、副软管老化、电气接头开裂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EC-590WM4</w:t>
            </w: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蛇骨钢索断裂弯曲角度不足、插入管老化结晶、剥离</w:t>
            </w:r>
          </w:p>
        </w:tc>
      </w:tr>
    </w:tbl>
    <w:p>
      <w:pPr>
        <w:ind w:firstLine="640" w:firstLineChars="200"/>
        <w:rPr>
          <w:color w:val="auto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注：报价需分两种方案：方案1为所有内镜单次维修；方案二为所有内镜带病入保价格。因富士5</w:t>
      </w:r>
      <w:r>
        <w:rPr>
          <w:rFonts w:ascii="仿宋" w:hAnsi="仿宋" w:eastAsia="仿宋" w:cs="宋体"/>
          <w:color w:val="auto"/>
          <w:sz w:val="32"/>
          <w:szCs w:val="32"/>
        </w:rPr>
        <w:t>90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系列内镜已停产维保方案需注明解决方案（如：升级更新等）。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NDJhMWIwZmQ0YjExN2QzNmVjMGQxZDZiMzllYjEifQ=="/>
  </w:docVars>
  <w:rsids>
    <w:rsidRoot w:val="7F343C6F"/>
    <w:rsid w:val="7F343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2023-05-12T04:05:00Z</dcterms:created>
  <dc:creator>叶开花落</dc:creator>
  <cp:lastModifiedBy>叶开花落</cp:lastModifiedBy>
  <dcterms:modified xsi:type="dcterms:W3CDTF">2023-05-12T04:13:16Z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190E7E0FCDD04325A2862DAE36F6F694_11</vt:lpwstr>
  </property>
</Properties>
</file>